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D8FAA" w14:textId="77777777" w:rsidR="003D651E" w:rsidRPr="00C16447" w:rsidRDefault="003D651E" w:rsidP="003D651E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 w:rsidRPr="00C16447">
        <w:rPr>
          <w:rFonts w:cs="Arial"/>
          <w:b/>
          <w:bCs/>
          <w:sz w:val="20"/>
          <w:szCs w:val="20"/>
        </w:rPr>
        <w:t>TECHNINĖ SPECIFIKACIJA</w:t>
      </w:r>
    </w:p>
    <w:p w14:paraId="195D3D3C" w14:textId="77777777" w:rsidR="003D651E" w:rsidRPr="00C16447" w:rsidRDefault="003D651E" w:rsidP="003D651E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2902DD6C" w14:textId="77777777" w:rsidR="003D651E" w:rsidRPr="00C16447" w:rsidRDefault="003D651E" w:rsidP="003D651E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C16447">
        <w:rPr>
          <w:rFonts w:cs="Arial"/>
          <w:b/>
          <w:sz w:val="20"/>
          <w:szCs w:val="20"/>
        </w:rPr>
        <w:t>SĄVOKOS IR SUTRUMPINIMAI</w:t>
      </w:r>
    </w:p>
    <w:p w14:paraId="6DF53BAB" w14:textId="77777777" w:rsidR="003D651E" w:rsidRPr="00C16447" w:rsidRDefault="003D651E" w:rsidP="003D651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C16447">
        <w:rPr>
          <w:rFonts w:eastAsia="Arial" w:cs="Arial"/>
          <w:b/>
          <w:bCs/>
          <w:sz w:val="20"/>
          <w:szCs w:val="20"/>
        </w:rPr>
        <w:t xml:space="preserve">Klientas </w:t>
      </w:r>
      <w:r w:rsidRPr="00C16447">
        <w:rPr>
          <w:rFonts w:eastAsia="Arial" w:cs="Arial"/>
          <w:sz w:val="20"/>
          <w:szCs w:val="20"/>
        </w:rPr>
        <w:t xml:space="preserve">– </w:t>
      </w:r>
      <w:sdt>
        <w:sdtPr>
          <w:rPr>
            <w:rFonts w:cs="Arial"/>
            <w:sz w:val="20"/>
            <w:szCs w:val="20"/>
          </w:rPr>
          <w:id w:val="1530371515"/>
          <w:placeholder>
            <w:docPart w:val="1B00A144A9834F47A03C10F610039FA4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AB „Energijos skirstymo operatorius“</w:t>
          </w:r>
        </w:sdtContent>
      </w:sdt>
    </w:p>
    <w:p w14:paraId="73FEFB3D" w14:textId="68493FD8" w:rsidR="003D651E" w:rsidRPr="00C16447" w:rsidRDefault="003D651E" w:rsidP="003D651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C16447">
        <w:rPr>
          <w:rFonts w:eastAsia="Arial" w:cs="Arial"/>
          <w:b/>
          <w:bCs/>
          <w:sz w:val="20"/>
          <w:szCs w:val="20"/>
        </w:rPr>
        <w:t>Paslaugų teikėjas</w:t>
      </w:r>
      <w:r w:rsidRPr="00C16447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</w:t>
      </w:r>
      <w:r w:rsidR="008C2A06">
        <w:rPr>
          <w:rFonts w:eastAsia="Arial" w:cs="Arial"/>
          <w:sz w:val="20"/>
          <w:szCs w:val="20"/>
        </w:rPr>
        <w:t>s</w:t>
      </w:r>
      <w:r w:rsidRPr="00C16447">
        <w:rPr>
          <w:rFonts w:eastAsia="Arial" w:cs="Arial"/>
          <w:sz w:val="20"/>
          <w:szCs w:val="20"/>
        </w:rPr>
        <w:t>utartį.</w:t>
      </w:r>
    </w:p>
    <w:p w14:paraId="17F95790" w14:textId="2979503E" w:rsidR="003D651E" w:rsidRPr="00C16447" w:rsidRDefault="003D651E" w:rsidP="003D651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C16447">
        <w:rPr>
          <w:rFonts w:eastAsia="Arial" w:cs="Arial"/>
          <w:b/>
          <w:bCs/>
          <w:sz w:val="20"/>
          <w:szCs w:val="20"/>
        </w:rPr>
        <w:t>Sutartis</w:t>
      </w:r>
      <w:r w:rsidRPr="00C16447">
        <w:rPr>
          <w:rFonts w:eastAsia="Arial" w:cs="Arial"/>
          <w:sz w:val="20"/>
          <w:szCs w:val="20"/>
        </w:rPr>
        <w:t xml:space="preserve"> – </w:t>
      </w:r>
      <w:r w:rsidR="008C2A06">
        <w:rPr>
          <w:rFonts w:eastAsia="Arial" w:cs="Arial"/>
          <w:sz w:val="20"/>
          <w:szCs w:val="20"/>
        </w:rPr>
        <w:t>s</w:t>
      </w:r>
      <w:r w:rsidRPr="00C16447">
        <w:rPr>
          <w:rFonts w:eastAsia="Arial" w:cs="Arial"/>
          <w:sz w:val="20"/>
          <w:szCs w:val="20"/>
        </w:rPr>
        <w:t xml:space="preserve">utartis, sudaroma tarp Kliento ir Paslaugų teikėjo dėl </w:t>
      </w:r>
      <w:r w:rsidR="008C2A06">
        <w:rPr>
          <w:rFonts w:eastAsia="Arial" w:cs="Arial"/>
          <w:sz w:val="20"/>
          <w:szCs w:val="20"/>
        </w:rPr>
        <w:t>p</w:t>
      </w:r>
      <w:r w:rsidRPr="00C16447">
        <w:rPr>
          <w:rFonts w:eastAsia="Arial" w:cs="Arial"/>
          <w:sz w:val="20"/>
          <w:szCs w:val="20"/>
        </w:rPr>
        <w:t>irkimo objekto.</w:t>
      </w:r>
    </w:p>
    <w:p w14:paraId="53A0E14A" w14:textId="5FFA1F65" w:rsidR="003D651E" w:rsidRPr="00C16447" w:rsidRDefault="003D651E" w:rsidP="003D651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hanging="1353"/>
        <w:contextualSpacing w:val="0"/>
        <w:jc w:val="both"/>
        <w:rPr>
          <w:rFonts w:eastAsiaTheme="minorEastAsia" w:cs="Arial"/>
          <w:sz w:val="20"/>
          <w:szCs w:val="20"/>
        </w:rPr>
      </w:pPr>
      <w:r w:rsidRPr="00C16447">
        <w:rPr>
          <w:rFonts w:eastAsia="Arial" w:cs="Arial"/>
          <w:b/>
          <w:bCs/>
          <w:sz w:val="20"/>
          <w:szCs w:val="20"/>
        </w:rPr>
        <w:t>Paslaugos</w:t>
      </w:r>
      <w:r w:rsidRPr="00C16447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08754D425C7F44118627739DE518F3CE"/>
          </w:placeholder>
          <w:text/>
        </w:sdtPr>
        <w:sdtEndPr/>
        <w:sdtContent>
          <w:r w:rsidRPr="0014063C">
            <w:rPr>
              <w:rFonts w:cs="Arial"/>
              <w:bCs/>
              <w:sz w:val="20"/>
              <w:szCs w:val="20"/>
            </w:rPr>
            <w:t xml:space="preserve">Deklaracijų, pažymų apie statybos užbaigimą tvirtinimo </w:t>
          </w:r>
          <w:bookmarkStart w:id="2" w:name="_Hlk212653565"/>
          <w:r w:rsidRPr="0014063C">
            <w:rPr>
              <w:rFonts w:cs="Arial"/>
              <w:bCs/>
              <w:sz w:val="20"/>
              <w:szCs w:val="20"/>
            </w:rPr>
            <w:t>IS „</w:t>
          </w:r>
          <w:proofErr w:type="spellStart"/>
          <w:r w:rsidRPr="0014063C">
            <w:rPr>
              <w:rFonts w:cs="Arial"/>
              <w:bCs/>
              <w:sz w:val="20"/>
              <w:szCs w:val="20"/>
            </w:rPr>
            <w:t>Infostatyba</w:t>
          </w:r>
          <w:proofErr w:type="spellEnd"/>
          <w:r w:rsidRPr="0014063C">
            <w:rPr>
              <w:rFonts w:cs="Arial"/>
              <w:bCs/>
              <w:sz w:val="20"/>
              <w:szCs w:val="20"/>
            </w:rPr>
            <w:t xml:space="preserve">“ </w:t>
          </w:r>
        </w:sdtContent>
      </w:sdt>
      <w:bookmarkEnd w:id="2"/>
      <w:r w:rsidR="008C2A06">
        <w:rPr>
          <w:rFonts w:cs="Arial"/>
          <w:bCs/>
          <w:sz w:val="20"/>
          <w:szCs w:val="20"/>
        </w:rPr>
        <w:t>paslaugos.</w:t>
      </w:r>
    </w:p>
    <w:p w14:paraId="5DEFB3A4" w14:textId="77777777" w:rsidR="003D651E" w:rsidRPr="00C16447" w:rsidRDefault="003D651E" w:rsidP="003D651E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16447">
        <w:rPr>
          <w:rFonts w:eastAsia="Arial" w:cs="Arial"/>
          <w:b/>
          <w:bCs/>
          <w:sz w:val="20"/>
          <w:szCs w:val="20"/>
        </w:rPr>
        <w:t xml:space="preserve">    </w:t>
      </w:r>
      <w:r w:rsidRPr="00C16447">
        <w:rPr>
          <w:rFonts w:cs="Arial"/>
          <w:b/>
          <w:sz w:val="20"/>
          <w:szCs w:val="20"/>
        </w:rPr>
        <w:t>Užsakymas</w:t>
      </w:r>
      <w:r w:rsidRPr="00C16447">
        <w:rPr>
          <w:rFonts w:cs="Arial"/>
          <w:sz w:val="20"/>
          <w:szCs w:val="20"/>
        </w:rPr>
        <w:t xml:space="preserve"> – Sutarties</w:t>
      </w:r>
      <w:r w:rsidRPr="00C16447">
        <w:rPr>
          <w:rFonts w:eastAsia="Arial" w:cs="Arial"/>
          <w:sz w:val="20"/>
          <w:szCs w:val="20"/>
        </w:rPr>
        <w:t xml:space="preserve"> pagrindu Paslaugų teikėjui</w:t>
      </w:r>
      <w:r w:rsidRPr="00C16447">
        <w:rPr>
          <w:sz w:val="20"/>
          <w:szCs w:val="20"/>
        </w:rPr>
        <w:t xml:space="preserve"> tekstiniu pranešimu, elektroniniu paštu ir/ar per Kliento nurodytą informacinę sistemą </w:t>
      </w:r>
      <w:r w:rsidRPr="00C16447">
        <w:rPr>
          <w:rFonts w:eastAsia="Arial" w:cs="Arial"/>
          <w:sz w:val="20"/>
          <w:szCs w:val="20"/>
        </w:rPr>
        <w:t>teikiamas rašytinis dokumentas, kuriame nurodomi Paslaugų kiekiai, pristatymo adresai ir terminas.</w:t>
      </w:r>
    </w:p>
    <w:p w14:paraId="4FCB79A9" w14:textId="77777777" w:rsidR="003D651E" w:rsidRPr="00C16447" w:rsidRDefault="003D651E" w:rsidP="003D651E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C16447">
        <w:rPr>
          <w:rFonts w:cs="Arial"/>
          <w:b/>
          <w:sz w:val="20"/>
          <w:szCs w:val="20"/>
        </w:rPr>
        <w:t>PIRKIMO OBJEKTAS</w:t>
      </w:r>
    </w:p>
    <w:p w14:paraId="4C07357D" w14:textId="77777777" w:rsidR="003D651E" w:rsidRPr="0014063C" w:rsidRDefault="00400C92" w:rsidP="003D651E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F59E04C8707A4232B480466610B336D9"/>
          </w:placeholder>
          <w:text/>
        </w:sdtPr>
        <w:sdtEndPr/>
        <w:sdtContent>
          <w:r w:rsidR="003D651E" w:rsidRPr="0014063C">
            <w:rPr>
              <w:rFonts w:cs="Arial"/>
              <w:bCs/>
              <w:sz w:val="20"/>
              <w:szCs w:val="20"/>
            </w:rPr>
            <w:t>Deklaracijų, pažymų apie statybos užbaigimą tvirtinimo IS „</w:t>
          </w:r>
          <w:proofErr w:type="spellStart"/>
          <w:r w:rsidR="003D651E" w:rsidRPr="0014063C">
            <w:rPr>
              <w:rFonts w:cs="Arial"/>
              <w:bCs/>
              <w:sz w:val="20"/>
              <w:szCs w:val="20"/>
            </w:rPr>
            <w:t>Infostatyba</w:t>
          </w:r>
          <w:proofErr w:type="spellEnd"/>
          <w:r w:rsidR="003D651E" w:rsidRPr="0014063C">
            <w:rPr>
              <w:rFonts w:cs="Arial"/>
              <w:bCs/>
              <w:sz w:val="20"/>
              <w:szCs w:val="20"/>
            </w:rPr>
            <w:t>“ paslaugos</w:t>
          </w:r>
        </w:sdtContent>
      </w:sdt>
      <w:r w:rsidR="003D651E">
        <w:rPr>
          <w:rFonts w:eastAsia="Arial" w:cs="Arial"/>
          <w:i/>
          <w:iCs/>
          <w:sz w:val="20"/>
          <w:szCs w:val="20"/>
        </w:rPr>
        <w:t>.</w:t>
      </w:r>
    </w:p>
    <w:p w14:paraId="4B9BE83B" w14:textId="77777777" w:rsidR="003D651E" w:rsidRPr="00C16447" w:rsidRDefault="003D651E" w:rsidP="003D651E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</w:pPr>
    </w:p>
    <w:p w14:paraId="372907E2" w14:textId="77777777" w:rsidR="003D651E" w:rsidRPr="00C16447" w:rsidRDefault="003D651E" w:rsidP="003D651E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C16447">
        <w:rPr>
          <w:rFonts w:cs="Arial"/>
          <w:b/>
          <w:sz w:val="20"/>
          <w:szCs w:val="20"/>
        </w:rPr>
        <w:t>PIRKIMO OBJEKTO APIMTYS</w:t>
      </w:r>
    </w:p>
    <w:p w14:paraId="3C204AE2" w14:textId="79E970A3" w:rsidR="003D651E" w:rsidRPr="00DB6F44" w:rsidRDefault="003D651E" w:rsidP="003D651E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i/>
          <w:sz w:val="20"/>
          <w:szCs w:val="20"/>
          <w:lang w:val="en-US"/>
        </w:rPr>
      </w:pPr>
      <w:r w:rsidRPr="005E6EE1">
        <w:rPr>
          <w:rFonts w:cs="Arial"/>
          <w:sz w:val="20"/>
          <w:szCs w:val="20"/>
        </w:rPr>
        <w:t>3.1.</w:t>
      </w:r>
      <w:r w:rsidRPr="005E6EE1">
        <w:rPr>
          <w:rFonts w:cs="Arial"/>
          <w:sz w:val="20"/>
          <w:szCs w:val="20"/>
        </w:rPr>
        <w:tab/>
        <w:t xml:space="preserve">Paslaugų kiekiai pateikiami </w:t>
      </w:r>
      <w:r w:rsidR="00DB6F44">
        <w:rPr>
          <w:rFonts w:cs="Arial"/>
          <w:sz w:val="20"/>
          <w:szCs w:val="20"/>
        </w:rPr>
        <w:t xml:space="preserve">Techninės specifikacijos priede Nr. </w:t>
      </w:r>
      <w:r w:rsidR="00DB6F44">
        <w:rPr>
          <w:rFonts w:cs="Arial"/>
          <w:sz w:val="20"/>
          <w:szCs w:val="20"/>
          <w:lang w:val="en-US"/>
        </w:rPr>
        <w:t>1</w:t>
      </w:r>
      <w:r w:rsidR="008C2A06">
        <w:rPr>
          <w:rFonts w:cs="Arial"/>
          <w:sz w:val="20"/>
          <w:szCs w:val="20"/>
          <w:lang w:val="en-US"/>
        </w:rPr>
        <w:t>.</w:t>
      </w:r>
    </w:p>
    <w:p w14:paraId="3DE59B84" w14:textId="77777777" w:rsidR="003D651E" w:rsidRPr="00C16447" w:rsidRDefault="003D651E" w:rsidP="003D651E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C16447">
        <w:rPr>
          <w:rFonts w:eastAsia="Arial" w:cs="Arial"/>
          <w:b/>
          <w:bCs/>
          <w:sz w:val="20"/>
          <w:szCs w:val="20"/>
        </w:rPr>
        <w:t>PASLAUGŲ TEIKIMO VIETA</w:t>
      </w:r>
    </w:p>
    <w:p w14:paraId="2C8BE182" w14:textId="5304FF76" w:rsidR="003D651E" w:rsidRPr="005E6EE1" w:rsidRDefault="008C2A06" w:rsidP="003D651E">
      <w:pPr>
        <w:pStyle w:val="ListParagraph"/>
        <w:numPr>
          <w:ilvl w:val="1"/>
          <w:numId w:val="1"/>
        </w:numPr>
        <w:ind w:left="567" w:hanging="567"/>
        <w:rPr>
          <w:rFonts w:cs="Arial"/>
          <w:i/>
          <w:iCs/>
          <w:sz w:val="20"/>
          <w:szCs w:val="20"/>
        </w:rPr>
      </w:pPr>
      <w:bookmarkStart w:id="3" w:name="_Hlk34730542"/>
      <w:r>
        <w:rPr>
          <w:rFonts w:cs="Arial"/>
          <w:bCs/>
          <w:sz w:val="20"/>
          <w:szCs w:val="20"/>
        </w:rPr>
        <w:t>Nuotoliniu būdu.</w:t>
      </w:r>
      <w:r w:rsidR="003D651E" w:rsidRPr="00B7667C">
        <w:rPr>
          <w:rFonts w:cs="Arial"/>
          <w:bCs/>
          <w:sz w:val="20"/>
          <w:szCs w:val="20"/>
        </w:rPr>
        <w:t xml:space="preserve"> </w:t>
      </w:r>
    </w:p>
    <w:bookmarkEnd w:id="3"/>
    <w:p w14:paraId="0D5707CE" w14:textId="77777777" w:rsidR="003D651E" w:rsidRPr="00C16447" w:rsidRDefault="003D651E" w:rsidP="003D651E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C16447">
        <w:rPr>
          <w:rFonts w:cs="Arial"/>
          <w:b/>
          <w:sz w:val="20"/>
          <w:szCs w:val="20"/>
        </w:rPr>
        <w:t>REIKALAVIMAI PIRKIMO OBJEKTUI</w:t>
      </w:r>
    </w:p>
    <w:p w14:paraId="5ED31990" w14:textId="30D371F9" w:rsidR="003D651E" w:rsidRPr="0047579A" w:rsidRDefault="008C2A06" w:rsidP="003D651E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Paslaugų teikėjas</w:t>
      </w:r>
      <w:r w:rsidR="003D651E" w:rsidRPr="0047579A">
        <w:rPr>
          <w:rFonts w:cs="Arial"/>
          <w:bCs/>
          <w:iCs/>
          <w:sz w:val="20"/>
          <w:szCs w:val="20"/>
        </w:rPr>
        <w:t xml:space="preserve"> turės tvirtinti </w:t>
      </w:r>
      <w:r>
        <w:rPr>
          <w:rFonts w:cs="Arial"/>
          <w:bCs/>
          <w:iCs/>
          <w:sz w:val="20"/>
          <w:szCs w:val="20"/>
        </w:rPr>
        <w:t>Kliento</w:t>
      </w:r>
      <w:r w:rsidR="003D651E" w:rsidRPr="0047579A">
        <w:rPr>
          <w:rFonts w:cs="Arial"/>
          <w:bCs/>
          <w:iCs/>
          <w:sz w:val="20"/>
          <w:szCs w:val="20"/>
        </w:rPr>
        <w:t xml:space="preserve"> ar jo parinkto rangovo į IS „</w:t>
      </w:r>
      <w:proofErr w:type="spellStart"/>
      <w:r w:rsidR="003D651E" w:rsidRPr="0047579A">
        <w:rPr>
          <w:rFonts w:cs="Arial"/>
          <w:bCs/>
          <w:iCs/>
          <w:sz w:val="20"/>
          <w:szCs w:val="20"/>
        </w:rPr>
        <w:t>Infostatyba</w:t>
      </w:r>
      <w:proofErr w:type="spellEnd"/>
      <w:r w:rsidR="003D651E" w:rsidRPr="0047579A">
        <w:rPr>
          <w:rFonts w:cs="Arial"/>
          <w:bCs/>
          <w:iCs/>
          <w:sz w:val="20"/>
          <w:szCs w:val="20"/>
        </w:rPr>
        <w:t xml:space="preserve">“ </w:t>
      </w:r>
      <w:r>
        <w:rPr>
          <w:rFonts w:cs="Arial"/>
          <w:bCs/>
          <w:iCs/>
          <w:sz w:val="20"/>
          <w:szCs w:val="20"/>
        </w:rPr>
        <w:t>įkeltas</w:t>
      </w:r>
      <w:r w:rsidRPr="0047579A">
        <w:rPr>
          <w:rFonts w:cs="Arial"/>
          <w:bCs/>
          <w:iCs/>
          <w:sz w:val="20"/>
          <w:szCs w:val="20"/>
        </w:rPr>
        <w:t xml:space="preserve"> </w:t>
      </w:r>
      <w:r w:rsidR="003D651E" w:rsidRPr="0047579A">
        <w:rPr>
          <w:rFonts w:cs="Arial"/>
          <w:bCs/>
          <w:iCs/>
          <w:sz w:val="20"/>
          <w:szCs w:val="20"/>
        </w:rPr>
        <w:t xml:space="preserve">deklaracijas apie statybos užbaigimą ir pažymas apie statinio statybą be nukrypimų.  </w:t>
      </w:r>
    </w:p>
    <w:p w14:paraId="63889E33" w14:textId="77777777" w:rsidR="003D651E" w:rsidRPr="00C16447" w:rsidRDefault="003D651E" w:rsidP="003D651E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right"/>
        <w:rPr>
          <w:rFonts w:cs="Arial"/>
          <w:sz w:val="20"/>
          <w:szCs w:val="20"/>
        </w:rPr>
      </w:pPr>
    </w:p>
    <w:p w14:paraId="0B29F228" w14:textId="77777777" w:rsidR="003D651E" w:rsidRPr="00C16447" w:rsidRDefault="003D651E" w:rsidP="003D651E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C16447">
        <w:rPr>
          <w:rStyle w:val="Laukeliai"/>
          <w:rFonts w:cs="Arial"/>
          <w:b/>
          <w:szCs w:val="20"/>
        </w:rPr>
        <w:t xml:space="preserve">PASLAUGŲ VYKDYMO TVARKA IR TERMINAI </w:t>
      </w:r>
    </w:p>
    <w:p w14:paraId="633BA406" w14:textId="12C0CC22" w:rsidR="003D651E" w:rsidRPr="00523C26" w:rsidRDefault="003D651E" w:rsidP="003D651E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C16447">
        <w:rPr>
          <w:rFonts w:cs="Arial"/>
          <w:sz w:val="20"/>
          <w:szCs w:val="20"/>
        </w:rPr>
        <w:t xml:space="preserve">Paslaugos turės būti </w:t>
      </w:r>
      <w:r w:rsidRPr="00523C26">
        <w:rPr>
          <w:rFonts w:cs="Arial"/>
          <w:sz w:val="20"/>
          <w:szCs w:val="20"/>
        </w:rPr>
        <w:t xml:space="preserve">suteiktos per </w:t>
      </w:r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C2095DF501624D3996541FBC8F25787F"/>
          </w:placeholder>
          <w:text/>
        </w:sdtPr>
        <w:sdtEndPr/>
        <w:sdtContent>
          <w:r w:rsidRPr="00CB1CA8">
            <w:rPr>
              <w:rFonts w:cs="Arial"/>
              <w:bCs/>
              <w:sz w:val="20"/>
              <w:szCs w:val="20"/>
            </w:rPr>
            <w:t xml:space="preserve">7 </w:t>
          </w:r>
        </w:sdtContent>
      </w:sdt>
      <w:r w:rsidRPr="00CB1CA8">
        <w:rPr>
          <w:rFonts w:eastAsia="Calibri" w:cs="Arial"/>
          <w:bCs/>
          <w:sz w:val="20"/>
          <w:szCs w:val="20"/>
        </w:rPr>
        <w:t>(</w:t>
      </w:r>
      <w:r w:rsidRPr="00CB1CA8">
        <w:rPr>
          <w:rFonts w:eastAsia="Calibri" w:cs="Arial"/>
          <w:bCs/>
          <w:i/>
          <w:sz w:val="20"/>
          <w:szCs w:val="20"/>
        </w:rPr>
        <w:t>septynias</w:t>
      </w:r>
      <w:r w:rsidRPr="00CB1CA8">
        <w:rPr>
          <w:rFonts w:eastAsia="Calibri" w:cs="Arial"/>
          <w:bCs/>
          <w:sz w:val="20"/>
          <w:szCs w:val="20"/>
        </w:rPr>
        <w:t>)</w:t>
      </w:r>
      <w:r w:rsidRPr="00523C26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089A2318B1D24C4D9BAFFDE54C1E4D1C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523C26">
            <w:rPr>
              <w:rFonts w:cs="Arial"/>
              <w:sz w:val="20"/>
              <w:szCs w:val="20"/>
            </w:rPr>
            <w:t>darbo dienas</w:t>
          </w:r>
        </w:sdtContent>
      </w:sdt>
      <w:r w:rsidRPr="00523C26">
        <w:rPr>
          <w:rFonts w:cs="Arial"/>
          <w:color w:val="FF0000"/>
          <w:sz w:val="20"/>
          <w:szCs w:val="20"/>
        </w:rPr>
        <w:t xml:space="preserve"> </w:t>
      </w:r>
      <w:bookmarkStart w:id="4" w:name="_Hlk35507474"/>
      <w:sdt>
        <w:sdtPr>
          <w:rPr>
            <w:rFonts w:cs="Arial"/>
            <w:sz w:val="20"/>
            <w:szCs w:val="20"/>
          </w:rPr>
          <w:id w:val="-182437091"/>
          <w:placeholder>
            <w:docPart w:val="8A85333B30DB4116974295AB7F05B6CC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 w:rsidRPr="00523C26">
            <w:rPr>
              <w:rFonts w:cs="Arial"/>
              <w:sz w:val="20"/>
              <w:szCs w:val="20"/>
            </w:rPr>
            <w:t>nuo Užsakymo pateikimo Paslaugų teikėjui dienos.</w:t>
          </w:r>
        </w:sdtContent>
      </w:sdt>
      <w:bookmarkEnd w:id="4"/>
    </w:p>
    <w:p w14:paraId="02105C91" w14:textId="0B0E2717" w:rsidR="003D651E" w:rsidRPr="00523C26" w:rsidRDefault="003D651E" w:rsidP="003D651E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523C26">
        <w:rPr>
          <w:rFonts w:cs="Arial"/>
          <w:iCs/>
          <w:sz w:val="20"/>
          <w:szCs w:val="20"/>
        </w:rPr>
        <w:t xml:space="preserve">Paslaugos bus teikiamos tik pagal atskirus Kliento pateiktus Užsakymus </w:t>
      </w:r>
      <w:r w:rsidR="008C2A06">
        <w:rPr>
          <w:rFonts w:cs="Arial"/>
          <w:iCs/>
          <w:sz w:val="20"/>
          <w:szCs w:val="20"/>
        </w:rPr>
        <w:t xml:space="preserve">visu </w:t>
      </w:r>
      <w:r w:rsidRPr="00523C26">
        <w:rPr>
          <w:rFonts w:cs="Arial"/>
          <w:iCs/>
          <w:sz w:val="20"/>
          <w:szCs w:val="20"/>
        </w:rPr>
        <w:t>Sutarties galiojimo metu.</w:t>
      </w:r>
    </w:p>
    <w:p w14:paraId="48BBC6BF" w14:textId="77777777" w:rsidR="003D651E" w:rsidRPr="00C16447" w:rsidRDefault="003D651E" w:rsidP="003D651E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</w:p>
    <w:p w14:paraId="66C45D56" w14:textId="5DF4C2D2" w:rsidR="003D651E" w:rsidRPr="008C2A06" w:rsidRDefault="008C2A06" w:rsidP="009C4AB5">
      <w:pPr>
        <w:pBdr>
          <w:top w:val="single" w:sz="4" w:space="1" w:color="auto"/>
          <w:bottom w:val="single" w:sz="4" w:space="1" w:color="auto"/>
        </w:pBdr>
        <w:shd w:val="clear" w:color="auto" w:fill="D1D1D1" w:themeFill="background2" w:themeFillShade="E6"/>
        <w:tabs>
          <w:tab w:val="left" w:pos="0"/>
        </w:tabs>
        <w:spacing w:before="60" w:after="60"/>
        <w:ind w:firstLine="0"/>
        <w:jc w:val="both"/>
        <w:rPr>
          <w:rStyle w:val="Laukeliai"/>
          <w:rFonts w:cs="Arial"/>
          <w:b/>
          <w:szCs w:val="20"/>
        </w:rPr>
      </w:pPr>
      <w:r>
        <w:rPr>
          <w:rStyle w:val="Laukeliai"/>
          <w:rFonts w:cs="Arial"/>
          <w:b/>
          <w:szCs w:val="20"/>
        </w:rPr>
        <w:t xml:space="preserve">7. </w:t>
      </w:r>
      <w:r w:rsidR="003D651E" w:rsidRPr="008C2A06">
        <w:rPr>
          <w:rStyle w:val="Laukeliai"/>
          <w:rFonts w:cs="Arial"/>
          <w:b/>
          <w:szCs w:val="20"/>
        </w:rPr>
        <w:t>APMOKĖJIMO SĄLYGOS</w:t>
      </w:r>
    </w:p>
    <w:p w14:paraId="163D95D2" w14:textId="363C2F31" w:rsidR="003D651E" w:rsidRPr="009C4AB5" w:rsidRDefault="008C2A06" w:rsidP="009C4AB5">
      <w:pPr>
        <w:tabs>
          <w:tab w:val="left" w:pos="0"/>
          <w:tab w:val="left" w:pos="426"/>
        </w:tabs>
        <w:spacing w:before="60" w:after="60"/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7.1. </w:t>
      </w:r>
      <w:r w:rsidR="003D651E" w:rsidRPr="009C4AB5">
        <w:rPr>
          <w:rFonts w:cs="Arial"/>
          <w:sz w:val="20"/>
          <w:szCs w:val="20"/>
        </w:rPr>
        <w:t xml:space="preserve">Klientas sumoka Paslaugų teikėjui už </w:t>
      </w:r>
      <w:sdt>
        <w:sdtPr>
          <w:rPr>
            <w:rFonts w:cs="Arial"/>
            <w:sz w:val="20"/>
            <w:szCs w:val="20"/>
          </w:rPr>
          <w:id w:val="-1477901860"/>
          <w:placeholder>
            <w:docPart w:val="206A91ACF3C242499EF7749AD366AA85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="003D651E" w:rsidRPr="009C4AB5">
            <w:rPr>
              <w:rFonts w:cs="Arial"/>
              <w:sz w:val="20"/>
              <w:szCs w:val="20"/>
            </w:rPr>
            <w:t>faktiškai</w:t>
          </w:r>
        </w:sdtContent>
      </w:sdt>
      <w:r w:rsidR="003D651E" w:rsidRPr="009C4AB5">
        <w:rPr>
          <w:rFonts w:cs="Arial"/>
          <w:color w:val="FF0000"/>
          <w:sz w:val="20"/>
          <w:szCs w:val="20"/>
        </w:rPr>
        <w:t xml:space="preserve"> </w:t>
      </w:r>
      <w:r w:rsidR="003D651E" w:rsidRPr="009C4AB5">
        <w:rPr>
          <w:rFonts w:cs="Arial"/>
          <w:sz w:val="20"/>
          <w:szCs w:val="20"/>
        </w:rPr>
        <w:t xml:space="preserve">suteiktas kokybiškas Paslaugas per </w:t>
      </w:r>
      <w:sdt>
        <w:sdtPr>
          <w:rPr>
            <w:rFonts w:cs="Arial"/>
            <w:bCs/>
            <w:sz w:val="20"/>
            <w:szCs w:val="20"/>
          </w:rPr>
          <w:id w:val="-1418783160"/>
          <w:placeholder>
            <w:docPart w:val="7B4E948629304C78BAE6006CF51621C6"/>
          </w:placeholder>
          <w:text/>
        </w:sdtPr>
        <w:sdtEndPr/>
        <w:sdtContent>
          <w:r w:rsidR="003D651E" w:rsidRPr="009C4AB5">
            <w:rPr>
              <w:rFonts w:cs="Arial"/>
              <w:bCs/>
              <w:sz w:val="20"/>
              <w:szCs w:val="20"/>
            </w:rPr>
            <w:t>30 (trisdešimt)</w:t>
          </w:r>
        </w:sdtContent>
      </w:sdt>
      <w:r w:rsidR="003D651E" w:rsidRPr="009C4AB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456296477"/>
          <w:placeholder>
            <w:docPart w:val="9BD01CA0A2744A269B8F18CF1BD23120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="003D651E" w:rsidRPr="009C4AB5">
            <w:rPr>
              <w:rFonts w:cs="Arial"/>
              <w:sz w:val="20"/>
              <w:szCs w:val="20"/>
            </w:rPr>
            <w:t>dienų</w:t>
          </w:r>
        </w:sdtContent>
      </w:sdt>
      <w:r w:rsidR="003D651E" w:rsidRPr="009C4AB5">
        <w:rPr>
          <w:rFonts w:cs="Arial"/>
          <w:sz w:val="20"/>
          <w:szCs w:val="20"/>
        </w:rPr>
        <w:t xml:space="preserve"> nuo Paslaugų rezultato perdavimo - priėmimo akto pasirašymo ir Sąskaitos gavimo dienos.</w:t>
      </w:r>
    </w:p>
    <w:p w14:paraId="53A94A24" w14:textId="77777777" w:rsidR="003D651E" w:rsidRPr="0071070B" w:rsidRDefault="003D651E" w:rsidP="003D651E">
      <w:pPr>
        <w:pStyle w:val="ListParagraph"/>
        <w:tabs>
          <w:tab w:val="left" w:pos="284"/>
        </w:tabs>
        <w:spacing w:before="60" w:after="60"/>
        <w:ind w:left="792" w:firstLine="0"/>
        <w:contextualSpacing w:val="0"/>
        <w:jc w:val="both"/>
        <w:rPr>
          <w:rStyle w:val="Laukeliai"/>
          <w:rFonts w:cs="Arial"/>
          <w:i/>
          <w:szCs w:val="20"/>
        </w:rPr>
      </w:pPr>
    </w:p>
    <w:p w14:paraId="208E3167" w14:textId="77777777" w:rsidR="003D651E" w:rsidRPr="00AA6A5B" w:rsidRDefault="003D651E" w:rsidP="009C4AB5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1D1D1" w:themeFill="background2" w:themeFillShade="E6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AA6A5B">
        <w:rPr>
          <w:rStyle w:val="Laukeliai"/>
          <w:rFonts w:cs="Arial"/>
          <w:b/>
          <w:szCs w:val="20"/>
        </w:rPr>
        <w:t>KARTU SU TEIKIAMOMIS PASLAUGOMIS PATEIKIAMI DOKUMENTAI</w:t>
      </w:r>
    </w:p>
    <w:p w14:paraId="0A0A0C98" w14:textId="77777777" w:rsidR="003D651E" w:rsidRDefault="003D651E" w:rsidP="003D651E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>
        <w:rPr>
          <w:rStyle w:val="Laukeliai"/>
          <w:rFonts w:cs="Arial"/>
          <w:szCs w:val="20"/>
        </w:rPr>
        <w:t xml:space="preserve">8.1. </w:t>
      </w:r>
      <w:r w:rsidRPr="00AA6A5B">
        <w:rPr>
          <w:rStyle w:val="Laukeliai"/>
          <w:rFonts w:cs="Arial"/>
          <w:szCs w:val="20"/>
        </w:rPr>
        <w:t>Paslaugų rezultato perdavimo-priėmimo aktas.</w:t>
      </w:r>
    </w:p>
    <w:p w14:paraId="1AED5484" w14:textId="0A965979" w:rsidR="00DB6F44" w:rsidRPr="00AA6A5B" w:rsidRDefault="00DB6F44" w:rsidP="009C4AB5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1D1D1" w:themeFill="background2" w:themeFillShade="E6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>
        <w:rPr>
          <w:rStyle w:val="Laukeliai"/>
          <w:rFonts w:cs="Arial"/>
          <w:b/>
          <w:szCs w:val="20"/>
        </w:rPr>
        <w:t>PRIEDAI</w:t>
      </w:r>
    </w:p>
    <w:p w14:paraId="1DD0129D" w14:textId="49C11F52" w:rsidR="00DB6F44" w:rsidRPr="00AA6A5B" w:rsidRDefault="00DB6F44" w:rsidP="00DB6F44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>
        <w:rPr>
          <w:rStyle w:val="Laukeliai"/>
          <w:rFonts w:cs="Arial"/>
          <w:szCs w:val="20"/>
        </w:rPr>
        <w:t>9.1. Preliminarūs paslaugų kiekiai</w:t>
      </w:r>
    </w:p>
    <w:p w14:paraId="61C0884A" w14:textId="77777777" w:rsidR="00DB6F44" w:rsidRPr="00AA6A5B" w:rsidRDefault="00DB6F44" w:rsidP="003D651E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</w:p>
    <w:bookmarkEnd w:id="0"/>
    <w:bookmarkEnd w:id="1"/>
    <w:p w14:paraId="1411AC17" w14:textId="58D684B8" w:rsidR="009B5C71" w:rsidRDefault="009B5C71">
      <w:pPr>
        <w:spacing w:after="160" w:line="259" w:lineRule="auto"/>
        <w:ind w:firstLine="0"/>
      </w:pPr>
      <w:r>
        <w:br w:type="page"/>
      </w:r>
    </w:p>
    <w:p w14:paraId="457C4C40" w14:textId="77777777" w:rsidR="009B5C71" w:rsidRDefault="009B5C71" w:rsidP="009B5C71">
      <w:pPr>
        <w:jc w:val="right"/>
        <w:sectPr w:rsidR="009B5C71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14:paraId="38AE63E8" w14:textId="79F54D0D" w:rsidR="003A54E1" w:rsidRDefault="009B5C71" w:rsidP="009B5C71">
      <w:pPr>
        <w:jc w:val="right"/>
      </w:pPr>
      <w:r>
        <w:lastRenderedPageBreak/>
        <w:t>Priedas Nr. 1</w:t>
      </w:r>
    </w:p>
    <w:p w14:paraId="69B9BD78" w14:textId="77777777" w:rsidR="009B5C71" w:rsidRPr="007E0749" w:rsidRDefault="009B5C71" w:rsidP="009B5C71">
      <w:pPr>
        <w:jc w:val="right"/>
        <w:rPr>
          <w:rFonts w:cs="Arial"/>
        </w:rPr>
      </w:pPr>
    </w:p>
    <w:p w14:paraId="15A69E81" w14:textId="49354175" w:rsidR="009B5C71" w:rsidRPr="008568B5" w:rsidRDefault="009B5C71" w:rsidP="009B5C71">
      <w:pPr>
        <w:jc w:val="center"/>
        <w:rPr>
          <w:rFonts w:cs="Arial"/>
          <w:b/>
          <w:bCs/>
        </w:rPr>
      </w:pPr>
      <w:r w:rsidRPr="008568B5">
        <w:rPr>
          <w:rFonts w:cs="Arial"/>
          <w:b/>
          <w:bCs/>
        </w:rPr>
        <w:t>Statinio rūšių specifikacija ir objektų kiekiai</w:t>
      </w:r>
    </w:p>
    <w:p w14:paraId="341B82A5" w14:textId="77777777" w:rsidR="009B5C71" w:rsidRDefault="009B5C71" w:rsidP="009B5C71"/>
    <w:tbl>
      <w:tblPr>
        <w:tblStyle w:val="TableGrid"/>
        <w:tblW w:w="14264" w:type="dxa"/>
        <w:tblLook w:val="04A0" w:firstRow="1" w:lastRow="0" w:firstColumn="1" w:lastColumn="0" w:noHBand="0" w:noVBand="1"/>
      </w:tblPr>
      <w:tblGrid>
        <w:gridCol w:w="1008"/>
        <w:gridCol w:w="10867"/>
        <w:gridCol w:w="2389"/>
      </w:tblGrid>
      <w:tr w:rsidR="009B5C71" w14:paraId="275521B5" w14:textId="77777777" w:rsidTr="009B5C71">
        <w:trPr>
          <w:trHeight w:val="497"/>
        </w:trPr>
        <w:tc>
          <w:tcPr>
            <w:tcW w:w="1008" w:type="dxa"/>
          </w:tcPr>
          <w:p w14:paraId="1E6FCE3B" w14:textId="77777777" w:rsidR="009B5C71" w:rsidRDefault="009B5C71" w:rsidP="00D977C9"/>
        </w:tc>
        <w:tc>
          <w:tcPr>
            <w:tcW w:w="10867" w:type="dxa"/>
            <w:vAlign w:val="center"/>
          </w:tcPr>
          <w:p w14:paraId="4247828D" w14:textId="77777777" w:rsidR="009B5C71" w:rsidRPr="006A1F2B" w:rsidRDefault="009B5C71" w:rsidP="00D977C9">
            <w:pPr>
              <w:rPr>
                <w:rFonts w:cs="Arial"/>
              </w:rPr>
            </w:pPr>
            <w:r>
              <w:rPr>
                <w:rFonts w:cs="Arial"/>
              </w:rPr>
              <w:t>Statinio rūšis</w:t>
            </w:r>
          </w:p>
        </w:tc>
        <w:tc>
          <w:tcPr>
            <w:tcW w:w="2389" w:type="dxa"/>
          </w:tcPr>
          <w:p w14:paraId="4C684240" w14:textId="77777777" w:rsidR="009B5C71" w:rsidRPr="0012045D" w:rsidRDefault="009B5C71" w:rsidP="00D977C9">
            <w:pPr>
              <w:rPr>
                <w:rFonts w:cs="Arial"/>
              </w:rPr>
            </w:pPr>
            <w:r>
              <w:rPr>
                <w:rFonts w:cs="Arial"/>
              </w:rPr>
              <w:t>Preliminarus kiekis, vnt.</w:t>
            </w:r>
          </w:p>
        </w:tc>
      </w:tr>
      <w:tr w:rsidR="009B5C71" w14:paraId="4AF2B263" w14:textId="77777777" w:rsidTr="009B5C71">
        <w:trPr>
          <w:trHeight w:val="243"/>
        </w:trPr>
        <w:tc>
          <w:tcPr>
            <w:tcW w:w="1008" w:type="dxa"/>
          </w:tcPr>
          <w:p w14:paraId="07FAD46E" w14:textId="77777777" w:rsidR="009B5C71" w:rsidRPr="00566E1F" w:rsidRDefault="009B5C71" w:rsidP="00D977C9">
            <w:pPr>
              <w:rPr>
                <w:rFonts w:cs="Arial"/>
              </w:rPr>
            </w:pPr>
            <w:r w:rsidRPr="00566E1F">
              <w:rPr>
                <w:rFonts w:cs="Arial"/>
              </w:rPr>
              <w:t>1.</w:t>
            </w:r>
          </w:p>
        </w:tc>
        <w:tc>
          <w:tcPr>
            <w:tcW w:w="10867" w:type="dxa"/>
          </w:tcPr>
          <w:p w14:paraId="3CB431DD" w14:textId="77777777" w:rsidR="009B5C71" w:rsidRPr="006A1F2B" w:rsidRDefault="009B5C71" w:rsidP="00D977C9">
            <w:pPr>
              <w:rPr>
                <w:rFonts w:cs="Arial"/>
              </w:rPr>
            </w:pPr>
            <w:r w:rsidRPr="00CA68FE">
              <w:rPr>
                <w:rFonts w:cs="Arial"/>
              </w:rPr>
              <w:t>Pastatytas naujas neypatingas statinys</w:t>
            </w:r>
          </w:p>
        </w:tc>
        <w:tc>
          <w:tcPr>
            <w:tcW w:w="2389" w:type="dxa"/>
            <w:vAlign w:val="center"/>
          </w:tcPr>
          <w:p w14:paraId="67E9C413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9B5C71" w14:paraId="32AF2663" w14:textId="77777777" w:rsidTr="009B5C71">
        <w:trPr>
          <w:trHeight w:val="243"/>
        </w:trPr>
        <w:tc>
          <w:tcPr>
            <w:tcW w:w="1008" w:type="dxa"/>
          </w:tcPr>
          <w:p w14:paraId="5BB256A8" w14:textId="77777777" w:rsidR="009B5C71" w:rsidRPr="00566E1F" w:rsidRDefault="009B5C71" w:rsidP="00D977C9">
            <w:pPr>
              <w:rPr>
                <w:rFonts w:cs="Arial"/>
              </w:rPr>
            </w:pPr>
            <w:r w:rsidRPr="00566E1F">
              <w:rPr>
                <w:rFonts w:cs="Arial"/>
              </w:rPr>
              <w:t>2.</w:t>
            </w:r>
          </w:p>
        </w:tc>
        <w:tc>
          <w:tcPr>
            <w:tcW w:w="10867" w:type="dxa"/>
          </w:tcPr>
          <w:p w14:paraId="63B34AF0" w14:textId="77777777" w:rsidR="009B5C71" w:rsidRPr="006A1F2B" w:rsidRDefault="009B5C71" w:rsidP="00D977C9">
            <w:pPr>
              <w:rPr>
                <w:rFonts w:cs="Arial"/>
              </w:rPr>
            </w:pPr>
            <w:r w:rsidRPr="00CA68FE">
              <w:rPr>
                <w:rFonts w:cs="Arial"/>
              </w:rPr>
              <w:t>Rekonstruotas neypatingas statinys</w:t>
            </w:r>
          </w:p>
        </w:tc>
        <w:tc>
          <w:tcPr>
            <w:tcW w:w="2389" w:type="dxa"/>
            <w:vAlign w:val="center"/>
          </w:tcPr>
          <w:p w14:paraId="704EC635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9B5C71" w14:paraId="3650BAA5" w14:textId="77777777" w:rsidTr="009B5C71">
        <w:trPr>
          <w:trHeight w:val="243"/>
        </w:trPr>
        <w:tc>
          <w:tcPr>
            <w:tcW w:w="1008" w:type="dxa"/>
          </w:tcPr>
          <w:p w14:paraId="04607AA9" w14:textId="0B3C00E0" w:rsidR="009B5C71" w:rsidRPr="00566E1F" w:rsidRDefault="00AF10C8" w:rsidP="00D977C9">
            <w:pPr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10867" w:type="dxa"/>
          </w:tcPr>
          <w:p w14:paraId="044E5EF2" w14:textId="77777777" w:rsidR="009B5C71" w:rsidRPr="00CA68FE" w:rsidRDefault="009B5C71" w:rsidP="00D977C9">
            <w:pPr>
              <w:rPr>
                <w:rFonts w:cs="Arial"/>
              </w:rPr>
            </w:pPr>
            <w:r w:rsidRPr="005E55D7">
              <w:rPr>
                <w:rFonts w:cs="Arial"/>
              </w:rPr>
              <w:t>Rekonstruotas ne</w:t>
            </w:r>
            <w:r>
              <w:rPr>
                <w:rFonts w:cs="Arial"/>
              </w:rPr>
              <w:t>besudėtinga</w:t>
            </w:r>
            <w:r w:rsidRPr="005E55D7">
              <w:rPr>
                <w:rFonts w:cs="Arial"/>
              </w:rPr>
              <w:t>s statinys</w:t>
            </w:r>
          </w:p>
        </w:tc>
        <w:tc>
          <w:tcPr>
            <w:tcW w:w="2389" w:type="dxa"/>
            <w:vAlign w:val="center"/>
          </w:tcPr>
          <w:p w14:paraId="4D9D0A35" w14:textId="77777777" w:rsidR="009B5C71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B5C71" w14:paraId="13C894CD" w14:textId="77777777" w:rsidTr="009B5C71">
        <w:trPr>
          <w:trHeight w:val="497"/>
        </w:trPr>
        <w:tc>
          <w:tcPr>
            <w:tcW w:w="1008" w:type="dxa"/>
          </w:tcPr>
          <w:p w14:paraId="52152AE0" w14:textId="3C2285E6" w:rsidR="009B5C71" w:rsidRPr="00566E1F" w:rsidRDefault="00AF10C8" w:rsidP="00D977C9">
            <w:pPr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10867" w:type="dxa"/>
          </w:tcPr>
          <w:p w14:paraId="111AB28A" w14:textId="77777777" w:rsidR="009B5C71" w:rsidRPr="006A1F2B" w:rsidRDefault="009B5C71" w:rsidP="00D977C9">
            <w:pPr>
              <w:rPr>
                <w:rFonts w:cs="Arial"/>
              </w:rPr>
            </w:pPr>
            <w:r w:rsidRPr="00CA68FE">
              <w:rPr>
                <w:rFonts w:cs="Arial"/>
              </w:rPr>
              <w:t>Atnaujintų (modernizuotų) statinių pažymos apie statybą be nukrypimų nuo esminių statinio projekto sprendinių tvirtinimas</w:t>
            </w:r>
          </w:p>
        </w:tc>
        <w:tc>
          <w:tcPr>
            <w:tcW w:w="2389" w:type="dxa"/>
            <w:vAlign w:val="center"/>
          </w:tcPr>
          <w:p w14:paraId="483FFF78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B5C71" w14:paraId="2A2BA4B9" w14:textId="77777777" w:rsidTr="009B5C71">
        <w:trPr>
          <w:trHeight w:val="243"/>
        </w:trPr>
        <w:tc>
          <w:tcPr>
            <w:tcW w:w="1008" w:type="dxa"/>
          </w:tcPr>
          <w:p w14:paraId="11014348" w14:textId="2C161EFC" w:rsidR="009B5C71" w:rsidRPr="00566E1F" w:rsidRDefault="00AF10C8" w:rsidP="00D977C9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9B5C71">
              <w:rPr>
                <w:rFonts w:cs="Arial"/>
              </w:rPr>
              <w:t>.</w:t>
            </w:r>
          </w:p>
        </w:tc>
        <w:tc>
          <w:tcPr>
            <w:tcW w:w="10867" w:type="dxa"/>
          </w:tcPr>
          <w:p w14:paraId="787EED94" w14:textId="77777777" w:rsidR="009B5C71" w:rsidRPr="006A1F2B" w:rsidRDefault="009B5C71" w:rsidP="00D977C9">
            <w:pPr>
              <w:rPr>
                <w:rFonts w:cs="Arial"/>
              </w:rPr>
            </w:pPr>
            <w:r w:rsidRPr="00B57689">
              <w:rPr>
                <w:rFonts w:cs="Arial"/>
              </w:rPr>
              <w:t>Ne</w:t>
            </w:r>
            <w:r>
              <w:rPr>
                <w:rFonts w:cs="Arial"/>
              </w:rPr>
              <w:t>sudėtingo</w:t>
            </w:r>
            <w:r w:rsidRPr="00B57689">
              <w:rPr>
                <w:rFonts w:cs="Arial"/>
              </w:rPr>
              <w:t xml:space="preserve"> statinio nugriovimas</w:t>
            </w:r>
          </w:p>
        </w:tc>
        <w:tc>
          <w:tcPr>
            <w:tcW w:w="2389" w:type="dxa"/>
            <w:vAlign w:val="center"/>
          </w:tcPr>
          <w:p w14:paraId="386D5175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B5C71" w14:paraId="50D5F420" w14:textId="77777777" w:rsidTr="009B5C71">
        <w:trPr>
          <w:trHeight w:val="253"/>
        </w:trPr>
        <w:tc>
          <w:tcPr>
            <w:tcW w:w="1008" w:type="dxa"/>
          </w:tcPr>
          <w:p w14:paraId="675B1F07" w14:textId="526D28DA" w:rsidR="009B5C71" w:rsidRPr="00566E1F" w:rsidRDefault="00AF10C8" w:rsidP="00D977C9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9B5C71">
              <w:rPr>
                <w:rFonts w:cs="Arial"/>
              </w:rPr>
              <w:t>.</w:t>
            </w:r>
          </w:p>
        </w:tc>
        <w:tc>
          <w:tcPr>
            <w:tcW w:w="10867" w:type="dxa"/>
          </w:tcPr>
          <w:p w14:paraId="2DC236DF" w14:textId="77777777" w:rsidR="009B5C71" w:rsidRPr="006A1F2B" w:rsidRDefault="009B5C71" w:rsidP="00D977C9">
            <w:p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Pr="00CA68FE">
              <w:rPr>
                <w:rFonts w:cs="Arial"/>
              </w:rPr>
              <w:t>eypatingo statinio nugriovimas</w:t>
            </w:r>
          </w:p>
        </w:tc>
        <w:tc>
          <w:tcPr>
            <w:tcW w:w="2389" w:type="dxa"/>
            <w:vAlign w:val="center"/>
          </w:tcPr>
          <w:p w14:paraId="0EBFCF00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9B5C71" w14:paraId="673F221E" w14:textId="77777777" w:rsidTr="009B5C71">
        <w:trPr>
          <w:trHeight w:val="243"/>
        </w:trPr>
        <w:tc>
          <w:tcPr>
            <w:tcW w:w="1008" w:type="dxa"/>
          </w:tcPr>
          <w:p w14:paraId="3B0347F7" w14:textId="654C6483" w:rsidR="009B5C71" w:rsidRPr="00566E1F" w:rsidRDefault="00AF10C8" w:rsidP="00D977C9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9B5C71">
              <w:rPr>
                <w:rFonts w:cs="Arial"/>
              </w:rPr>
              <w:t>.</w:t>
            </w:r>
          </w:p>
        </w:tc>
        <w:tc>
          <w:tcPr>
            <w:tcW w:w="10867" w:type="dxa"/>
          </w:tcPr>
          <w:p w14:paraId="07ECAE7E" w14:textId="77777777" w:rsidR="009B5C71" w:rsidRPr="006A1F2B" w:rsidRDefault="009B5C71" w:rsidP="00D977C9">
            <w:p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Pr="00CA68FE">
              <w:rPr>
                <w:rFonts w:cs="Arial"/>
              </w:rPr>
              <w:t>eypatingas inžinierinis tinklas (dujotiekis</w:t>
            </w:r>
            <w:r>
              <w:rPr>
                <w:rFonts w:cs="Arial"/>
              </w:rPr>
              <w:t>)</w:t>
            </w:r>
          </w:p>
        </w:tc>
        <w:tc>
          <w:tcPr>
            <w:tcW w:w="2389" w:type="dxa"/>
            <w:vAlign w:val="center"/>
          </w:tcPr>
          <w:p w14:paraId="1DEED07F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</w:tr>
      <w:tr w:rsidR="009B5C71" w14:paraId="4CA08CA3" w14:textId="77777777" w:rsidTr="009B5C71">
        <w:trPr>
          <w:trHeight w:val="227"/>
        </w:trPr>
        <w:tc>
          <w:tcPr>
            <w:tcW w:w="1008" w:type="dxa"/>
          </w:tcPr>
          <w:p w14:paraId="7C0CC1A5" w14:textId="5810A60C" w:rsidR="009B5C71" w:rsidRPr="00566E1F" w:rsidRDefault="00AF10C8" w:rsidP="00D977C9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9B5C71">
              <w:rPr>
                <w:rFonts w:cs="Arial"/>
              </w:rPr>
              <w:t>.</w:t>
            </w:r>
          </w:p>
        </w:tc>
        <w:tc>
          <w:tcPr>
            <w:tcW w:w="10867" w:type="dxa"/>
          </w:tcPr>
          <w:p w14:paraId="106DD499" w14:textId="77777777" w:rsidR="009B5C71" w:rsidRPr="006A1F2B" w:rsidRDefault="009B5C71" w:rsidP="00D977C9">
            <w:pPr>
              <w:rPr>
                <w:rFonts w:cs="Arial"/>
              </w:rPr>
            </w:pPr>
            <w:r w:rsidRPr="00CA68FE">
              <w:rPr>
                <w:rFonts w:cs="Arial"/>
              </w:rPr>
              <w:t xml:space="preserve">Keičiama </w:t>
            </w:r>
            <w:r>
              <w:rPr>
                <w:rFonts w:cs="Arial"/>
              </w:rPr>
              <w:t>nesudėtingo</w:t>
            </w:r>
            <w:r w:rsidRPr="00CA68FE">
              <w:rPr>
                <w:rFonts w:cs="Arial"/>
              </w:rPr>
              <w:t xml:space="preserve"> ar neypatingo statinio paskirtis</w:t>
            </w:r>
          </w:p>
        </w:tc>
        <w:tc>
          <w:tcPr>
            <w:tcW w:w="2389" w:type="dxa"/>
            <w:vAlign w:val="center"/>
          </w:tcPr>
          <w:p w14:paraId="6081BC95" w14:textId="77777777" w:rsidR="009B5C71" w:rsidRPr="008050A0" w:rsidRDefault="009B5C71" w:rsidP="00D977C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</w:tbl>
    <w:p w14:paraId="52E31126" w14:textId="77777777" w:rsidR="009B5C71" w:rsidRDefault="009B5C71" w:rsidP="009B5C71">
      <w:pPr>
        <w:rPr>
          <w:rFonts w:cs="Arial"/>
        </w:rPr>
      </w:pPr>
    </w:p>
    <w:p w14:paraId="6C15CED2" w14:textId="1B1D0531" w:rsidR="009B5C71" w:rsidRPr="0012045D" w:rsidRDefault="009B5C71" w:rsidP="009B5C71">
      <w:pPr>
        <w:rPr>
          <w:rFonts w:cs="Arial"/>
        </w:rPr>
      </w:pPr>
      <w:r w:rsidRPr="0012045D">
        <w:rPr>
          <w:rFonts w:cs="Arial"/>
        </w:rPr>
        <w:t xml:space="preserve">Numatomas </w:t>
      </w:r>
      <w:r w:rsidR="00201A1E">
        <w:rPr>
          <w:rFonts w:cs="Arial"/>
        </w:rPr>
        <w:t xml:space="preserve">minimalus išperkamas </w:t>
      </w:r>
      <w:r w:rsidRPr="0012045D">
        <w:rPr>
          <w:rFonts w:cs="Arial"/>
        </w:rPr>
        <w:t xml:space="preserve">tvirtinimų kiekis </w:t>
      </w:r>
      <w:r w:rsidR="00201A1E">
        <w:rPr>
          <w:rFonts w:cs="Arial"/>
        </w:rPr>
        <w:t>– 10 vnt.</w:t>
      </w:r>
    </w:p>
    <w:p w14:paraId="738FD0C7" w14:textId="77777777" w:rsidR="009B5C71" w:rsidRDefault="009B5C71" w:rsidP="009B5C71">
      <w:pPr>
        <w:jc w:val="right"/>
      </w:pPr>
    </w:p>
    <w:sectPr w:rsidR="009B5C71" w:rsidSect="009B5C7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0614106">
    <w:abstractNumId w:val="2"/>
  </w:num>
  <w:num w:numId="2" w16cid:durableId="988243807">
    <w:abstractNumId w:val="3"/>
  </w:num>
  <w:num w:numId="3" w16cid:durableId="1401951222">
    <w:abstractNumId w:val="1"/>
  </w:num>
  <w:num w:numId="4" w16cid:durableId="14872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A1A"/>
    <w:rsid w:val="0003275B"/>
    <w:rsid w:val="00037A1A"/>
    <w:rsid w:val="001D24D5"/>
    <w:rsid w:val="00201A1E"/>
    <w:rsid w:val="003A54E1"/>
    <w:rsid w:val="003B2DCF"/>
    <w:rsid w:val="003D651E"/>
    <w:rsid w:val="00400C92"/>
    <w:rsid w:val="005A3ABD"/>
    <w:rsid w:val="005A6A2F"/>
    <w:rsid w:val="005A7F72"/>
    <w:rsid w:val="008C2A06"/>
    <w:rsid w:val="00923EC8"/>
    <w:rsid w:val="009A2782"/>
    <w:rsid w:val="009B5C71"/>
    <w:rsid w:val="009C4AB5"/>
    <w:rsid w:val="00AF10C8"/>
    <w:rsid w:val="00B022E7"/>
    <w:rsid w:val="00BF0441"/>
    <w:rsid w:val="00C75CE7"/>
    <w:rsid w:val="00CC72E8"/>
    <w:rsid w:val="00DB6F44"/>
    <w:rsid w:val="00E468CE"/>
    <w:rsid w:val="00EF4CD5"/>
    <w:rsid w:val="00F7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3C15E"/>
  <w15:chartTrackingRefBased/>
  <w15:docId w15:val="{82417160-1DD1-46E0-A0B8-D541F3C2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1E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A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A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A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A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A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A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A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A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A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A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A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A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A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A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A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7A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A1A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7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A1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037A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A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A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A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7A1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D651E"/>
  </w:style>
  <w:style w:type="character" w:customStyle="1" w:styleId="Laukeliai">
    <w:name w:val="Laukeliai"/>
    <w:basedOn w:val="DefaultParagraphFont"/>
    <w:uiPriority w:val="1"/>
    <w:qFormat/>
    <w:rsid w:val="003D651E"/>
    <w:rPr>
      <w:rFonts w:ascii="Arial" w:hAnsi="Arial"/>
      <w:sz w:val="20"/>
    </w:rPr>
  </w:style>
  <w:style w:type="table" w:styleId="TableGrid">
    <w:name w:val="Table Grid"/>
    <w:basedOn w:val="TableNormal"/>
    <w:uiPriority w:val="39"/>
    <w:rsid w:val="009B5C7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2A06"/>
    <w:pPr>
      <w:spacing w:after="0" w:line="240" w:lineRule="auto"/>
    </w:pPr>
    <w:rPr>
      <w:rFonts w:ascii="Arial" w:hAnsi="Arial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C2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2A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2A06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A06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00A144A9834F47A03C10F610039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D3C8D-1613-41CB-A2EF-F5DF1BD0FC09}"/>
      </w:docPartPr>
      <w:docPartBody>
        <w:p w:rsidR="001E0220" w:rsidRDefault="001E0220" w:rsidP="001E0220">
          <w:pPr>
            <w:pStyle w:val="1B00A144A9834F47A03C10F610039FA4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8754D425C7F44118627739DE518F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00408-F1CD-49DE-B1FE-9B3F5DA575EC}"/>
      </w:docPartPr>
      <w:docPartBody>
        <w:p w:rsidR="001E0220" w:rsidRDefault="001E0220" w:rsidP="001E0220">
          <w:pPr>
            <w:pStyle w:val="08754D425C7F44118627739DE518F3CE"/>
          </w:pPr>
          <w:r w:rsidRPr="00947C44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F59E04C8707A4232B480466610B33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ECB0D-E7B5-4181-A2D2-C9EADC60D743}"/>
      </w:docPartPr>
      <w:docPartBody>
        <w:p w:rsidR="001E0220" w:rsidRDefault="001E0220" w:rsidP="001E0220">
          <w:pPr>
            <w:pStyle w:val="F59E04C8707A4232B480466610B336D9"/>
          </w:pPr>
          <w:r w:rsidRPr="00947C44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C2095DF501624D3996541FBC8F257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56F67-A2A7-463A-92A2-B933AA3AAC07}"/>
      </w:docPartPr>
      <w:docPartBody>
        <w:p w:rsidR="001E0220" w:rsidRDefault="001E0220" w:rsidP="001E0220">
          <w:pPr>
            <w:pStyle w:val="C2095DF501624D3996541FBC8F25787F"/>
          </w:pPr>
          <w:r w:rsidRPr="00947C44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89A2318B1D24C4D9BAFFDE54C1E4D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C7189-21A4-4878-A30F-0E89F44CD3B0}"/>
      </w:docPartPr>
      <w:docPartBody>
        <w:p w:rsidR="001E0220" w:rsidRDefault="001E0220" w:rsidP="001E0220">
          <w:pPr>
            <w:pStyle w:val="089A2318B1D24C4D9BAFFDE54C1E4D1C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A85333B30DB4116974295AB7F05B6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F1998-7534-4086-8073-3D35B9CEA977}"/>
      </w:docPartPr>
      <w:docPartBody>
        <w:p w:rsidR="001E0220" w:rsidRDefault="001E0220" w:rsidP="001E0220">
          <w:pPr>
            <w:pStyle w:val="8A85333B30DB4116974295AB7F05B6CC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06A91ACF3C242499EF7749AD366A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AD165-0D63-4180-B097-0E915D7E863A}"/>
      </w:docPartPr>
      <w:docPartBody>
        <w:p w:rsidR="001E0220" w:rsidRDefault="001E0220" w:rsidP="001E0220">
          <w:pPr>
            <w:pStyle w:val="206A91ACF3C242499EF7749AD366AA85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4E948629304C78BAE6006CF5162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4CDF0-A024-43D5-80B8-A2919B789B7E}"/>
      </w:docPartPr>
      <w:docPartBody>
        <w:p w:rsidR="001E0220" w:rsidRDefault="001E0220" w:rsidP="001E0220">
          <w:pPr>
            <w:pStyle w:val="7B4E948629304C78BAE6006CF51621C6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BD01CA0A2744A269B8F18CF1BD23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94A06B-C811-4B89-8DBD-755F9858EE0C}"/>
      </w:docPartPr>
      <w:docPartBody>
        <w:p w:rsidR="001E0220" w:rsidRDefault="001E0220" w:rsidP="001E0220">
          <w:pPr>
            <w:pStyle w:val="9BD01CA0A2744A269B8F18CF1BD23120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220"/>
    <w:rsid w:val="0003275B"/>
    <w:rsid w:val="001D24D5"/>
    <w:rsid w:val="001E0220"/>
    <w:rsid w:val="005A6A2F"/>
    <w:rsid w:val="005A7F72"/>
    <w:rsid w:val="00834FE5"/>
    <w:rsid w:val="00BF0441"/>
    <w:rsid w:val="00CC72E8"/>
    <w:rsid w:val="00E4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00A144A9834F47A03C10F610039FA4">
    <w:name w:val="1B00A144A9834F47A03C10F610039FA4"/>
    <w:rsid w:val="001E0220"/>
  </w:style>
  <w:style w:type="paragraph" w:customStyle="1" w:styleId="08754D425C7F44118627739DE518F3CE">
    <w:name w:val="08754D425C7F44118627739DE518F3CE"/>
    <w:rsid w:val="001E0220"/>
  </w:style>
  <w:style w:type="paragraph" w:customStyle="1" w:styleId="F59E04C8707A4232B480466610B336D9">
    <w:name w:val="F59E04C8707A4232B480466610B336D9"/>
    <w:rsid w:val="001E0220"/>
  </w:style>
  <w:style w:type="paragraph" w:customStyle="1" w:styleId="C2095DF501624D3996541FBC8F25787F">
    <w:name w:val="C2095DF501624D3996541FBC8F25787F"/>
    <w:rsid w:val="001E0220"/>
  </w:style>
  <w:style w:type="paragraph" w:customStyle="1" w:styleId="089A2318B1D24C4D9BAFFDE54C1E4D1C">
    <w:name w:val="089A2318B1D24C4D9BAFFDE54C1E4D1C"/>
    <w:rsid w:val="001E0220"/>
  </w:style>
  <w:style w:type="paragraph" w:customStyle="1" w:styleId="8A85333B30DB4116974295AB7F05B6CC">
    <w:name w:val="8A85333B30DB4116974295AB7F05B6CC"/>
    <w:rsid w:val="001E0220"/>
  </w:style>
  <w:style w:type="paragraph" w:customStyle="1" w:styleId="206A91ACF3C242499EF7749AD366AA85">
    <w:name w:val="206A91ACF3C242499EF7749AD366AA85"/>
    <w:rsid w:val="001E0220"/>
  </w:style>
  <w:style w:type="paragraph" w:customStyle="1" w:styleId="7B4E948629304C78BAE6006CF51621C6">
    <w:name w:val="7B4E948629304C78BAE6006CF51621C6"/>
    <w:rsid w:val="001E0220"/>
  </w:style>
  <w:style w:type="paragraph" w:customStyle="1" w:styleId="9BD01CA0A2744A269B8F18CF1BD23120">
    <w:name w:val="9BD01CA0A2744A269B8F18CF1BD23120"/>
    <w:rsid w:val="001E02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Kęstutis Smulkys</cp:lastModifiedBy>
  <cp:revision>13</cp:revision>
  <dcterms:created xsi:type="dcterms:W3CDTF">2025-11-06T08:18:00Z</dcterms:created>
  <dcterms:modified xsi:type="dcterms:W3CDTF">2025-11-18T05:21:00Z</dcterms:modified>
</cp:coreProperties>
</file>